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2B28311" wp14:paraId="09AFBAF0" wp14:textId="6EC089DB">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pPr>
      <w:r>
        <w:drawing>
          <wp:inline xmlns:wp14="http://schemas.microsoft.com/office/word/2010/wordprocessingDrawing" wp14:editId="32B28311" wp14:anchorId="7CFCE534">
            <wp:extent cx="1228725" cy="1047750"/>
            <wp:effectExtent l="0" t="0" r="0" b="0"/>
            <wp:docPr id="1169649402" name="" title=""/>
            <wp:cNvGraphicFramePr>
              <a:graphicFrameLocks noChangeAspect="1"/>
            </wp:cNvGraphicFramePr>
            <a:graphic>
              <a:graphicData uri="http://schemas.openxmlformats.org/drawingml/2006/picture">
                <pic:pic>
                  <pic:nvPicPr>
                    <pic:cNvPr id="0" name=""/>
                    <pic:cNvPicPr/>
                  </pic:nvPicPr>
                  <pic:blipFill>
                    <a:blip r:embed="R629efb6949734473">
                      <a:extLst>
                        <a:ext xmlns:a="http://schemas.openxmlformats.org/drawingml/2006/main" uri="{28A0092B-C50C-407E-A947-70E740481C1C}">
                          <a14:useLocalDpi val="0"/>
                        </a:ext>
                      </a:extLst>
                    </a:blip>
                    <a:stretch>
                      <a:fillRect/>
                    </a:stretch>
                  </pic:blipFill>
                  <pic:spPr>
                    <a:xfrm>
                      <a:off x="0" y="0"/>
                      <a:ext cx="1228725" cy="1047750"/>
                    </a:xfrm>
                    <a:prstGeom prst="rect">
                      <a:avLst/>
                    </a:prstGeom>
                  </pic:spPr>
                </pic:pic>
              </a:graphicData>
            </a:graphic>
          </wp:inline>
        </w:drawing>
      </w:r>
      <w:r w:rsidRPr="32B28311" w:rsidR="32B28311">
        <w:rPr>
          <w:rFonts w:ascii="Times New Roman" w:hAnsi="Times New Roman" w:eastAsia="Times New Roman" w:cs="Times New Roman"/>
          <w:b w:val="1"/>
          <w:bCs w:val="1"/>
          <w:i w:val="0"/>
          <w:iCs w:val="0"/>
          <w:caps w:val="0"/>
          <w:smallCaps w:val="0"/>
          <w:noProof w:val="0"/>
          <w:color w:val="000000" w:themeColor="text1" w:themeTint="FF" w:themeShade="FF"/>
          <w:sz w:val="48"/>
          <w:szCs w:val="48"/>
          <w:lang w:val="en-US"/>
        </w:rPr>
        <w:t xml:space="preserve">Pheasant Run Homeowners </w:t>
      </w:r>
      <w:r>
        <w:tab/>
      </w:r>
      <w:r>
        <w:tab/>
      </w:r>
      <w:r w:rsidRPr="32B28311" w:rsidR="32B28311">
        <w:rPr>
          <w:rFonts w:ascii="Times New Roman" w:hAnsi="Times New Roman" w:eastAsia="Times New Roman" w:cs="Times New Roman"/>
          <w:b w:val="1"/>
          <w:bCs w:val="1"/>
          <w:i w:val="0"/>
          <w:iCs w:val="0"/>
          <w:caps w:val="0"/>
          <w:smallCaps w:val="0"/>
          <w:noProof w:val="0"/>
          <w:color w:val="000000" w:themeColor="text1" w:themeTint="FF" w:themeShade="FF"/>
          <w:sz w:val="48"/>
          <w:szCs w:val="48"/>
          <w:lang w:val="en-US"/>
        </w:rPr>
        <w:t>Association</w:t>
      </w:r>
    </w:p>
    <w:p xmlns:wp14="http://schemas.microsoft.com/office/word/2010/wordml" w:rsidP="32B28311" wp14:paraId="755C9021" wp14:textId="540C0023">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32B28311" w:rsidR="32B28311">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P.O. Box 4484                                              Topeka, KS 66601</w:t>
      </w:r>
    </w:p>
    <w:p xmlns:wp14="http://schemas.microsoft.com/office/word/2010/wordml" w:rsidP="32B28311" wp14:paraId="3AEE926E" wp14:textId="59151BEE">
      <w:pPr>
        <w:spacing w:after="160" w:line="259"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p>
    <w:p xmlns:wp14="http://schemas.microsoft.com/office/word/2010/wordml" w:rsidP="32B28311" wp14:paraId="2A246888" wp14:textId="7C5E90DE">
      <w:pPr>
        <w:spacing w:after="160" w:line="259" w:lineRule="auto"/>
        <w:ind w:firstLine="720"/>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32B28311" w:rsidR="32B28311">
        <w:rPr>
          <w:rFonts w:ascii="Arial" w:hAnsi="Arial" w:eastAsia="Arial" w:cs="Arial"/>
          <w:b w:val="1"/>
          <w:bCs w:val="1"/>
          <w:i w:val="0"/>
          <w:iCs w:val="0"/>
          <w:caps w:val="0"/>
          <w:smallCaps w:val="0"/>
          <w:noProof w:val="0"/>
          <w:color w:val="000000" w:themeColor="text1" w:themeTint="FF" w:themeShade="FF"/>
          <w:sz w:val="24"/>
          <w:szCs w:val="24"/>
          <w:lang w:val="en-US"/>
        </w:rPr>
        <w:t>BOD Meeting</w:t>
      </w:r>
    </w:p>
    <w:p xmlns:wp14="http://schemas.microsoft.com/office/word/2010/wordml" w:rsidP="32B28311" wp14:paraId="58C68AF7" wp14:textId="79076223">
      <w:pPr>
        <w:spacing w:after="160" w:line="259" w:lineRule="auto"/>
        <w:ind w:firstLine="720"/>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32B28311" w:rsidR="32B28311">
        <w:rPr>
          <w:rFonts w:ascii="Arial" w:hAnsi="Arial" w:eastAsia="Arial" w:cs="Arial"/>
          <w:b w:val="1"/>
          <w:bCs w:val="1"/>
          <w:i w:val="0"/>
          <w:iCs w:val="0"/>
          <w:caps w:val="0"/>
          <w:smallCaps w:val="0"/>
          <w:noProof w:val="0"/>
          <w:color w:val="000000" w:themeColor="text1" w:themeTint="FF" w:themeShade="FF"/>
          <w:sz w:val="24"/>
          <w:szCs w:val="24"/>
          <w:lang w:val="en-US"/>
        </w:rPr>
        <w:t xml:space="preserve"> June 19th</w:t>
      </w:r>
      <w:r w:rsidRPr="32B28311" w:rsidR="32B28311">
        <w:rPr>
          <w:rFonts w:ascii="Arial" w:hAnsi="Arial" w:eastAsia="Arial" w:cs="Arial"/>
          <w:b w:val="1"/>
          <w:bCs w:val="1"/>
          <w:i w:val="0"/>
          <w:iCs w:val="0"/>
          <w:caps w:val="0"/>
          <w:smallCaps w:val="0"/>
          <w:noProof w:val="0"/>
          <w:color w:val="000000" w:themeColor="text1" w:themeTint="FF" w:themeShade="FF"/>
          <w:sz w:val="24"/>
          <w:szCs w:val="24"/>
          <w:lang w:val="en-US"/>
        </w:rPr>
        <w:t>,</w:t>
      </w:r>
      <w:r w:rsidRPr="32B28311" w:rsidR="32B28311">
        <w:rPr>
          <w:rFonts w:ascii="Arial" w:hAnsi="Arial" w:eastAsia="Arial" w:cs="Arial"/>
          <w:b w:val="1"/>
          <w:bCs w:val="1"/>
          <w:i w:val="0"/>
          <w:iCs w:val="0"/>
          <w:caps w:val="0"/>
          <w:smallCaps w:val="0"/>
          <w:noProof w:val="0"/>
          <w:color w:val="000000" w:themeColor="text1" w:themeTint="FF" w:themeShade="FF"/>
          <w:sz w:val="24"/>
          <w:szCs w:val="24"/>
          <w:lang w:val="en-US"/>
        </w:rPr>
        <w:t xml:space="preserve"> 6:30pm –Lawyer’s Title</w:t>
      </w:r>
    </w:p>
    <w:p xmlns:wp14="http://schemas.microsoft.com/office/word/2010/wordml" w:rsidP="32B28311" wp14:paraId="20D72B97" wp14:textId="042F92B6">
      <w:pPr>
        <w:spacing w:after="16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2B28311" w:rsidR="32B28311">
        <w:rPr>
          <w:rFonts w:ascii="Arial" w:hAnsi="Arial" w:eastAsia="Arial" w:cs="Arial"/>
          <w:b w:val="1"/>
          <w:bCs w:val="1"/>
          <w:i w:val="0"/>
          <w:iCs w:val="0"/>
          <w:caps w:val="0"/>
          <w:smallCaps w:val="0"/>
          <w:noProof w:val="0"/>
          <w:color w:val="000000" w:themeColor="text1" w:themeTint="FF" w:themeShade="FF"/>
          <w:sz w:val="22"/>
          <w:szCs w:val="22"/>
          <w:lang w:val="en-US"/>
        </w:rPr>
        <w:t>Attendance:</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 Ronda, Karla, Ned, Arwyn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&amp; 23 homeowners</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w:t>
      </w:r>
    </w:p>
    <w:p xmlns:wp14="http://schemas.microsoft.com/office/word/2010/wordml" w:rsidP="32B28311" wp14:paraId="11FE643C" wp14:textId="6E59C212">
      <w:pPr>
        <w:spacing w:after="16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2B28311" w:rsidR="32B28311">
        <w:rPr>
          <w:rFonts w:ascii="Arial" w:hAnsi="Arial" w:eastAsia="Arial" w:cs="Arial"/>
          <w:b w:val="1"/>
          <w:bCs w:val="1"/>
          <w:i w:val="0"/>
          <w:iCs w:val="0"/>
          <w:caps w:val="0"/>
          <w:smallCaps w:val="0"/>
          <w:noProof w:val="0"/>
          <w:color w:val="000000" w:themeColor="text1" w:themeTint="FF" w:themeShade="FF"/>
          <w:sz w:val="22"/>
          <w:szCs w:val="22"/>
          <w:lang w:val="en-US"/>
        </w:rPr>
        <w:t xml:space="preserve">Agenda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presented by Ronda. It was approved.</w:t>
      </w:r>
    </w:p>
    <w:p xmlns:wp14="http://schemas.microsoft.com/office/word/2010/wordml" w:rsidP="32B28311" wp14:paraId="175E311D" wp14:textId="315B47F1">
      <w:pPr>
        <w:spacing w:after="16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2B28311" w:rsidR="32B28311">
        <w:rPr>
          <w:rFonts w:ascii="Arial" w:hAnsi="Arial" w:eastAsia="Arial" w:cs="Arial"/>
          <w:b w:val="1"/>
          <w:bCs w:val="1"/>
          <w:i w:val="0"/>
          <w:iCs w:val="0"/>
          <w:caps w:val="0"/>
          <w:smallCaps w:val="0"/>
          <w:noProof w:val="0"/>
          <w:color w:val="000000" w:themeColor="text1" w:themeTint="FF" w:themeShade="FF"/>
          <w:sz w:val="22"/>
          <w:szCs w:val="22"/>
          <w:lang w:val="en-US"/>
        </w:rPr>
        <w:t>Financial</w:t>
      </w:r>
      <w:r w:rsidRPr="32B28311" w:rsidR="32B28311">
        <w:rPr>
          <w:rFonts w:ascii="Arial" w:hAnsi="Arial" w:eastAsia="Arial" w:cs="Arial"/>
          <w:b w:val="1"/>
          <w:bCs w:val="1"/>
          <w:i w:val="0"/>
          <w:iCs w:val="0"/>
          <w:caps w:val="0"/>
          <w:smallCaps w:val="0"/>
          <w:noProof w:val="0"/>
          <w:color w:val="000000" w:themeColor="text1" w:themeTint="FF" w:themeShade="FF"/>
          <w:sz w:val="22"/>
          <w:szCs w:val="22"/>
          <w:lang w:val="en-US"/>
        </w:rPr>
        <w:t xml:space="preserve"> report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for May and a revised report for April were presented by Karla. </w:t>
      </w:r>
    </w:p>
    <w:p xmlns:wp14="http://schemas.microsoft.com/office/word/2010/wordml" w:rsidP="32B28311" wp14:paraId="55F0BB03" wp14:textId="33085083">
      <w:pPr>
        <w:pStyle w:val="Normal"/>
        <w:spacing w:after="16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Clay Warren questioned how we view the “carport loan” in the financials. How would we know how much had been repaid? A line will be added to the financial report showing the payments collected. </w:t>
      </w:r>
    </w:p>
    <w:p xmlns:wp14="http://schemas.microsoft.com/office/word/2010/wordml" w:rsidP="32B28311" wp14:paraId="426DEB6E" wp14:textId="400207E2">
      <w:pPr>
        <w:pStyle w:val="Normal"/>
        <w:spacing w:after="160" w:afterAutospacing="off" w:line="240"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Clay Warren also wanted to know how many members are behind in paying their dues, when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liens</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 are placed on those properties and how much total in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late payments</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 is owed to the HOA. Those were not amounts and information that Karla brought to the meeting. He was assured that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liens</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 were placed on properties that are more than 3 months overdue. </w:t>
      </w:r>
    </w:p>
    <w:p xmlns:wp14="http://schemas.microsoft.com/office/word/2010/wordml" w:rsidP="32B28311" wp14:paraId="08360E2B" wp14:textId="56726058">
      <w:pPr>
        <w:pStyle w:val="Normal"/>
        <w:spacing w:after="160" w:afterAutospacing="off" w:line="240"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Additional</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 questions were put forth by Ned about specific checks. Where is our money going? Brother’s Construction. He encouraged us to seek multiple bids for every job and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calling</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 a meeting of the board before making decisions about spending. </w:t>
      </w:r>
    </w:p>
    <w:p xmlns:wp14="http://schemas.microsoft.com/office/word/2010/wordml" w:rsidP="32B28311" wp14:paraId="77E3670E" wp14:textId="0642C154">
      <w:pPr>
        <w:pStyle w:val="Normal"/>
        <w:spacing w:after="160" w:afterAutospacing="off" w:line="240"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It’s</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 tough. We do need to be careful since we manage the complex and are the HOA board.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It’s</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 easy for the waters to be muddied. </w:t>
      </w:r>
    </w:p>
    <w:p xmlns:wp14="http://schemas.microsoft.com/office/word/2010/wordml" w:rsidP="32B28311" wp14:paraId="5CE594FC" wp14:textId="2DFF0990">
      <w:pPr>
        <w:pStyle w:val="Normal"/>
        <w:spacing w:after="160" w:afterAutospacing="off" w:line="240"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2B28311" wp14:paraId="5F2CB7E7" wp14:textId="59506A9E">
      <w:pPr>
        <w:spacing w:after="16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2B28311" w:rsidR="32B28311">
        <w:rPr>
          <w:rFonts w:ascii="Arial" w:hAnsi="Arial" w:eastAsia="Arial" w:cs="Arial"/>
          <w:b w:val="1"/>
          <w:bCs w:val="1"/>
          <w:i w:val="0"/>
          <w:iCs w:val="0"/>
          <w:caps w:val="0"/>
          <w:smallCaps w:val="0"/>
          <w:noProof w:val="0"/>
          <w:color w:val="000000" w:themeColor="text1" w:themeTint="FF" w:themeShade="FF"/>
          <w:sz w:val="22"/>
          <w:szCs w:val="22"/>
          <w:lang w:val="en-US"/>
        </w:rPr>
        <w:t xml:space="preserve">Minutes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from May presented by Arwyn. Ronda moved to accept. Karla 2</w:t>
      </w:r>
      <w:r w:rsidRPr="32B28311" w:rsidR="32B28311">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nd</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w:t>
      </w:r>
    </w:p>
    <w:p xmlns:wp14="http://schemas.microsoft.com/office/word/2010/wordml" w:rsidP="32B28311" wp14:paraId="58770706" wp14:textId="2314A70F">
      <w:pPr>
        <w:spacing w:after="16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2B28311" wp14:paraId="74D19989" wp14:textId="20E367CF">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2B28311" w:rsidR="32B28311">
        <w:rPr>
          <w:rFonts w:ascii="Arial" w:hAnsi="Arial" w:eastAsia="Arial" w:cs="Arial"/>
          <w:b w:val="1"/>
          <w:bCs w:val="1"/>
          <w:i w:val="0"/>
          <w:iCs w:val="0"/>
          <w:caps w:val="0"/>
          <w:smallCaps w:val="0"/>
          <w:noProof w:val="0"/>
          <w:color w:val="000000" w:themeColor="text1" w:themeTint="FF" w:themeShade="FF"/>
          <w:sz w:val="22"/>
          <w:szCs w:val="22"/>
          <w:lang w:val="en-US"/>
        </w:rPr>
        <w:t xml:space="preserve">Old Buisness: </w:t>
      </w:r>
    </w:p>
    <w:p xmlns:wp14="http://schemas.microsoft.com/office/word/2010/wordml" w:rsidP="32B28311" wp14:paraId="0FE40BF0" wp14:textId="082B0AA8">
      <w:pPr>
        <w:spacing w:after="160" w:line="259"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32B28311" w:rsidR="32B28311">
        <w:rPr>
          <w:rFonts w:ascii="Arial" w:hAnsi="Arial" w:eastAsia="Arial" w:cs="Arial"/>
          <w:b w:val="1"/>
          <w:bCs w:val="1"/>
          <w:i w:val="0"/>
          <w:iCs w:val="0"/>
          <w:caps w:val="0"/>
          <w:smallCaps w:val="0"/>
          <w:noProof w:val="0"/>
          <w:color w:val="000000" w:themeColor="text1" w:themeTint="FF" w:themeShade="FF"/>
          <w:sz w:val="22"/>
          <w:szCs w:val="22"/>
          <w:lang w:val="en-US"/>
        </w:rPr>
        <w:t xml:space="preserve">New Carport: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It’s</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 done. All carport owners have agreed to pay their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portion</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2B28311" wp14:paraId="0E12DC15" wp14:textId="5BCCC7D1">
      <w:pPr>
        <w:pStyle w:val="Normal"/>
        <w:spacing w:after="160" w:line="259"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Ned has received a bid for painting the rest of them. We will entertain offers to get them done. </w:t>
      </w:r>
    </w:p>
    <w:p xmlns:wp14="http://schemas.microsoft.com/office/word/2010/wordml" w:rsidP="32B28311" wp14:paraId="021A8431" wp14:textId="5A71046D">
      <w:pPr>
        <w:spacing w:after="160" w:line="259"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32B28311" w:rsidR="32B28311">
        <w:rPr>
          <w:rFonts w:ascii="Arial" w:hAnsi="Arial" w:eastAsia="Arial" w:cs="Arial"/>
          <w:b w:val="1"/>
          <w:bCs w:val="1"/>
          <w:i w:val="0"/>
          <w:iCs w:val="0"/>
          <w:caps w:val="0"/>
          <w:smallCaps w:val="0"/>
          <w:noProof w:val="0"/>
          <w:color w:val="000000" w:themeColor="text1" w:themeTint="FF" w:themeShade="FF"/>
          <w:sz w:val="22"/>
          <w:szCs w:val="22"/>
          <w:lang w:val="en-US"/>
        </w:rPr>
        <w:t xml:space="preserve">Mulch: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We are doing one more round of mulch. Let Ronda know if you want some. Ned,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Let’s</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 thank the garden club. The mulch has made a huge improvement.”</w:t>
      </w:r>
    </w:p>
    <w:p xmlns:wp14="http://schemas.microsoft.com/office/word/2010/wordml" w:rsidP="32B28311" wp14:paraId="7DAC8609" wp14:textId="7DC4C62C">
      <w:pPr>
        <w:pStyle w:val="Normal"/>
        <w:bidi w:val="0"/>
        <w:spacing w:before="0" w:beforeAutospacing="off" w:after="160" w:afterAutospacing="off" w:line="259" w:lineRule="auto"/>
        <w:ind w:left="720" w:right="0" w:firstLine="72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32B28311" w:rsidR="32B28311">
        <w:rPr>
          <w:rFonts w:ascii="Arial" w:hAnsi="Arial" w:eastAsia="Arial" w:cs="Arial"/>
          <w:b w:val="1"/>
          <w:bCs w:val="1"/>
          <w:i w:val="0"/>
          <w:iCs w:val="0"/>
          <w:caps w:val="0"/>
          <w:smallCaps w:val="0"/>
          <w:noProof w:val="0"/>
          <w:color w:val="000000" w:themeColor="text1" w:themeTint="FF" w:themeShade="FF"/>
          <w:sz w:val="22"/>
          <w:szCs w:val="22"/>
          <w:lang w:val="en-US"/>
        </w:rPr>
        <w:t xml:space="preserve">Lawn Care: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Richard wanted to know who sprays weeds and where? The lawn care company sprays hard surfaces only. </w:t>
      </w:r>
    </w:p>
    <w:p xmlns:wp14="http://schemas.microsoft.com/office/word/2010/wordml" w:rsidP="32B28311" wp14:paraId="406CE6E3" wp14:textId="2E666C1F">
      <w:pPr>
        <w:pStyle w:val="Normal"/>
        <w:spacing w:after="160" w:line="259"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32B28311" w:rsidR="32B28311">
        <w:rPr>
          <w:rFonts w:ascii="Arial" w:hAnsi="Arial" w:eastAsia="Arial" w:cs="Arial"/>
          <w:b w:val="1"/>
          <w:bCs w:val="1"/>
          <w:i w:val="0"/>
          <w:iCs w:val="0"/>
          <w:caps w:val="0"/>
          <w:smallCaps w:val="0"/>
          <w:noProof w:val="0"/>
          <w:color w:val="000000" w:themeColor="text1" w:themeTint="FF" w:themeShade="FF"/>
          <w:sz w:val="22"/>
          <w:szCs w:val="22"/>
          <w:lang w:val="en-US"/>
        </w:rPr>
        <w:t xml:space="preserve">Rain guards: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2 are scheduled to be taken down this year. </w:t>
      </w:r>
    </w:p>
    <w:p xmlns:wp14="http://schemas.microsoft.com/office/word/2010/wordml" w:rsidP="32B28311" wp14:paraId="55CE8988" wp14:textId="1139BB13">
      <w:pPr>
        <w:spacing w:after="160" w:line="259"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32B28311" w:rsidR="32B28311">
        <w:rPr>
          <w:rFonts w:ascii="Arial" w:hAnsi="Arial" w:eastAsia="Arial" w:cs="Arial"/>
          <w:b w:val="1"/>
          <w:bCs w:val="1"/>
          <w:i w:val="0"/>
          <w:iCs w:val="0"/>
          <w:caps w:val="0"/>
          <w:smallCaps w:val="0"/>
          <w:noProof w:val="0"/>
          <w:color w:val="000000" w:themeColor="text1" w:themeTint="FF" w:themeShade="FF"/>
          <w:sz w:val="22"/>
          <w:szCs w:val="22"/>
          <w:lang w:val="en-US"/>
        </w:rPr>
        <w:t xml:space="preserve">Trash: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The new company will be LRS. They are cheaper than WM and will provide dumpsters with sliding doors on the side. We just need to figure out how to break our contract with WM.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2B28311" wp14:paraId="4E3D8C2F" wp14:textId="05D8671C">
      <w:pPr>
        <w:spacing w:after="160" w:line="259" w:lineRule="auto"/>
        <w:ind w:left="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32B28311" w:rsidR="32B28311">
        <w:rPr>
          <w:rFonts w:ascii="Arial" w:hAnsi="Arial" w:eastAsia="Arial" w:cs="Arial"/>
          <w:b w:val="1"/>
          <w:bCs w:val="1"/>
          <w:i w:val="0"/>
          <w:iCs w:val="0"/>
          <w:caps w:val="0"/>
          <w:smallCaps w:val="0"/>
          <w:noProof w:val="0"/>
          <w:color w:val="000000" w:themeColor="text1" w:themeTint="FF" w:themeShade="FF"/>
          <w:sz w:val="22"/>
          <w:szCs w:val="22"/>
          <w:lang w:val="en-US"/>
        </w:rPr>
        <w:t>New Buisness:</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2B28311" wp14:paraId="34381D93" wp14:textId="4CF128A2">
      <w:pPr>
        <w:spacing w:after="160" w:line="259"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32B28311" w:rsidR="32B28311">
        <w:rPr>
          <w:rFonts w:ascii="Arial" w:hAnsi="Arial" w:eastAsia="Arial" w:cs="Arial"/>
          <w:b w:val="1"/>
          <w:bCs w:val="1"/>
          <w:i w:val="0"/>
          <w:iCs w:val="0"/>
          <w:caps w:val="0"/>
          <w:smallCaps w:val="0"/>
          <w:noProof w:val="0"/>
          <w:color w:val="000000" w:themeColor="text1" w:themeTint="FF" w:themeShade="FF"/>
          <w:sz w:val="22"/>
          <w:szCs w:val="22"/>
          <w:lang w:val="en-US"/>
        </w:rPr>
        <w:t xml:space="preserve">Review Rules and Bylaws: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Everyone in the complex received a copy of the parking and occupancy rules today. We will be sending letters to the offenders. Some homeowners have 3-5 vehicles and are parking the extra vehicles in the overflow parking. Homeowners violating the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occupancy</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 bylaws will be sent letters. </w:t>
      </w:r>
    </w:p>
    <w:p xmlns:wp14="http://schemas.microsoft.com/office/word/2010/wordml" w:rsidP="32B28311" wp14:paraId="5DA99A05" wp14:textId="03D646F9">
      <w:pPr>
        <w:spacing w:after="160" w:line="259" w:lineRule="auto"/>
        <w:ind w:left="720" w:firstLine="720"/>
        <w:rPr>
          <w:rFonts w:ascii="Arial" w:hAnsi="Arial" w:eastAsia="Arial" w:cs="Arial"/>
          <w:b w:val="1"/>
          <w:bCs w:val="1"/>
          <w:i w:val="0"/>
          <w:iCs w:val="0"/>
          <w:caps w:val="0"/>
          <w:smallCaps w:val="0"/>
          <w:noProof w:val="0"/>
          <w:color w:val="000000" w:themeColor="text1" w:themeTint="FF" w:themeShade="FF"/>
          <w:sz w:val="22"/>
          <w:szCs w:val="22"/>
          <w:lang w:val="en-US"/>
        </w:rPr>
      </w:pPr>
      <w:r w:rsidRPr="32B28311" w:rsidR="32B28311">
        <w:rPr>
          <w:rFonts w:ascii="Arial" w:hAnsi="Arial" w:eastAsia="Arial" w:cs="Arial"/>
          <w:b w:val="1"/>
          <w:bCs w:val="1"/>
          <w:i w:val="0"/>
          <w:iCs w:val="0"/>
          <w:caps w:val="0"/>
          <w:smallCaps w:val="0"/>
          <w:noProof w:val="0"/>
          <w:color w:val="000000" w:themeColor="text1" w:themeTint="FF" w:themeShade="FF"/>
          <w:sz w:val="22"/>
          <w:szCs w:val="22"/>
          <w:lang w:val="en-US"/>
        </w:rPr>
        <w:t>Listing Homes:</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 Please notify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board</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 prior to listing your home on the market. The bylaws say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20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days</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 notice</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2B28311" wp14:paraId="57B1F87C" wp14:textId="4A2091F2">
      <w:pPr>
        <w:pStyle w:val="Normal"/>
        <w:spacing w:after="160" w:line="259"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32B28311" w:rsidR="32B28311">
        <w:rPr>
          <w:rFonts w:ascii="Arial" w:hAnsi="Arial" w:eastAsia="Arial" w:cs="Arial"/>
          <w:b w:val="1"/>
          <w:bCs w:val="1"/>
          <w:i w:val="0"/>
          <w:iCs w:val="0"/>
          <w:caps w:val="0"/>
          <w:smallCaps w:val="0"/>
          <w:noProof w:val="0"/>
          <w:color w:val="000000" w:themeColor="text1" w:themeTint="FF" w:themeShade="FF"/>
          <w:sz w:val="22"/>
          <w:szCs w:val="22"/>
          <w:lang w:val="en-US"/>
        </w:rPr>
        <w:t>Nominations/Appointment of Additional BOD members:</w:t>
      </w:r>
    </w:p>
    <w:p xmlns:wp14="http://schemas.microsoft.com/office/word/2010/wordml" w:rsidP="32B28311" wp14:paraId="64B4751A" wp14:textId="77049F88">
      <w:pPr>
        <w:pStyle w:val="Normal"/>
        <w:spacing w:after="160" w:line="259"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Ned nominates Bonnie Deines and Ronda nominates Sara Mann. Both accepted and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elected</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 to the Board. </w:t>
      </w:r>
    </w:p>
    <w:p xmlns:wp14="http://schemas.microsoft.com/office/word/2010/wordml" w:rsidP="32B28311" wp14:paraId="79C35A47" wp14:textId="772EC1D1">
      <w:pPr>
        <w:pStyle w:val="Normal"/>
        <w:spacing w:after="160" w:line="259"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32B28311" w:rsidR="32B28311">
        <w:rPr>
          <w:rFonts w:ascii="Arial" w:hAnsi="Arial" w:eastAsia="Arial" w:cs="Arial"/>
          <w:b w:val="1"/>
          <w:bCs w:val="1"/>
          <w:i w:val="0"/>
          <w:iCs w:val="0"/>
          <w:caps w:val="0"/>
          <w:smallCaps w:val="0"/>
          <w:noProof w:val="0"/>
          <w:color w:val="000000" w:themeColor="text1" w:themeTint="FF" w:themeShade="FF"/>
          <w:sz w:val="22"/>
          <w:szCs w:val="22"/>
          <w:lang w:val="en-US"/>
        </w:rPr>
        <w:t xml:space="preserve">Ray Rhodd Memorial: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Ned proposes that we rename the cabana the Ray Rhodd Veterans Memorial Clubhouse. Also, that we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identify</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 all veterans living in the complex and honor them at </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appropriate times</w:t>
      </w: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 xml:space="preserve"> throughout the year. </w:t>
      </w:r>
    </w:p>
    <w:p xmlns:wp14="http://schemas.microsoft.com/office/word/2010/wordml" w:rsidP="32B28311" wp14:paraId="48A81B87" wp14:textId="4EDB093E">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2B28311" w:rsidR="32B28311">
        <w:rPr>
          <w:rFonts w:ascii="Arial" w:hAnsi="Arial" w:eastAsia="Arial" w:cs="Arial"/>
          <w:b w:val="1"/>
          <w:bCs w:val="1"/>
          <w:i w:val="0"/>
          <w:iCs w:val="0"/>
          <w:caps w:val="0"/>
          <w:smallCaps w:val="0"/>
          <w:noProof w:val="0"/>
          <w:color w:val="000000" w:themeColor="text1" w:themeTint="FF" w:themeShade="FF"/>
          <w:sz w:val="22"/>
          <w:szCs w:val="22"/>
          <w:lang w:val="en-US"/>
        </w:rPr>
        <w:t>Next Meeting Scheduled for August 21</w:t>
      </w:r>
      <w:r w:rsidRPr="32B28311" w:rsidR="32B28311">
        <w:rPr>
          <w:rFonts w:ascii="Arial" w:hAnsi="Arial" w:eastAsia="Arial" w:cs="Arial"/>
          <w:b w:val="1"/>
          <w:bCs w:val="1"/>
          <w:i w:val="0"/>
          <w:iCs w:val="0"/>
          <w:caps w:val="0"/>
          <w:smallCaps w:val="0"/>
          <w:noProof w:val="0"/>
          <w:color w:val="000000" w:themeColor="text1" w:themeTint="FF" w:themeShade="FF"/>
          <w:sz w:val="22"/>
          <w:szCs w:val="22"/>
          <w:vertAlign w:val="superscript"/>
          <w:lang w:val="en-US"/>
        </w:rPr>
        <w:t>st</w:t>
      </w:r>
      <w:r w:rsidRPr="32B28311" w:rsidR="32B28311">
        <w:rPr>
          <w:rFonts w:ascii="Arial" w:hAnsi="Arial" w:eastAsia="Arial" w:cs="Arial"/>
          <w:b w:val="1"/>
          <w:bCs w:val="1"/>
          <w:i w:val="0"/>
          <w:iCs w:val="0"/>
          <w:caps w:val="0"/>
          <w:smallCaps w:val="0"/>
          <w:noProof w:val="0"/>
          <w:color w:val="000000" w:themeColor="text1" w:themeTint="FF" w:themeShade="FF"/>
          <w:sz w:val="22"/>
          <w:szCs w:val="22"/>
          <w:lang w:val="en-US"/>
        </w:rPr>
        <w:t>, 6:30pm at Lawyer's Title.</w:t>
      </w:r>
    </w:p>
    <w:p xmlns:wp14="http://schemas.microsoft.com/office/word/2010/wordml" w:rsidP="32B28311" wp14:paraId="4849412F" wp14:textId="62A988D9">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2B28311" w:rsidR="32B28311">
        <w:rPr>
          <w:rFonts w:ascii="Arial" w:hAnsi="Arial" w:eastAsia="Arial" w:cs="Arial"/>
          <w:b w:val="1"/>
          <w:bCs w:val="1"/>
          <w:i w:val="0"/>
          <w:iCs w:val="0"/>
          <w:caps w:val="0"/>
          <w:smallCaps w:val="0"/>
          <w:noProof w:val="0"/>
          <w:color w:val="000000" w:themeColor="text1" w:themeTint="FF" w:themeShade="FF"/>
          <w:sz w:val="22"/>
          <w:szCs w:val="22"/>
          <w:lang w:val="en-US"/>
        </w:rPr>
        <w:t>Meeting adjourned 7:47pm at with motion by Arwyn</w:t>
      </w:r>
      <w:r w:rsidRPr="32B28311" w:rsidR="32B28311">
        <w:rPr>
          <w:rFonts w:ascii="Arial" w:hAnsi="Arial" w:eastAsia="Arial" w:cs="Arial"/>
          <w:b w:val="1"/>
          <w:bCs w:val="1"/>
          <w:i w:val="0"/>
          <w:iCs w:val="0"/>
          <w:caps w:val="0"/>
          <w:smallCaps w:val="0"/>
          <w:noProof w:val="0"/>
          <w:color w:val="000000" w:themeColor="text1" w:themeTint="FF" w:themeShade="FF"/>
          <w:sz w:val="22"/>
          <w:szCs w:val="22"/>
          <w:lang w:val="en-US"/>
        </w:rPr>
        <w:t>.</w:t>
      </w:r>
      <w:r w:rsidRPr="32B28311" w:rsidR="32B28311">
        <w:rPr>
          <w:rFonts w:ascii="Arial" w:hAnsi="Arial" w:eastAsia="Arial" w:cs="Arial"/>
          <w:b w:val="1"/>
          <w:bCs w:val="1"/>
          <w:i w:val="0"/>
          <w:iCs w:val="0"/>
          <w:caps w:val="0"/>
          <w:smallCaps w:val="0"/>
          <w:noProof w:val="0"/>
          <w:color w:val="000000" w:themeColor="text1" w:themeTint="FF" w:themeShade="FF"/>
          <w:sz w:val="22"/>
          <w:szCs w:val="22"/>
          <w:lang w:val="en-US"/>
        </w:rPr>
        <w:t xml:space="preserve"> Ned 2nd. </w:t>
      </w:r>
    </w:p>
    <w:p xmlns:wp14="http://schemas.microsoft.com/office/word/2010/wordml" w:rsidP="32B28311" wp14:paraId="3A5B55A1" wp14:textId="0F82EC45">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2B28311" wp14:paraId="1B03D72C" wp14:textId="01AABEE7">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Arwyn Henry</w:t>
      </w:r>
    </w:p>
    <w:p xmlns:wp14="http://schemas.microsoft.com/office/word/2010/wordml" w:rsidP="32B28311" wp14:paraId="1C0125D3" wp14:textId="51D74629">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2B28311" w:rsidR="32B28311">
        <w:rPr>
          <w:rFonts w:ascii="Arial" w:hAnsi="Arial" w:eastAsia="Arial" w:cs="Arial"/>
          <w:b w:val="0"/>
          <w:bCs w:val="0"/>
          <w:i w:val="0"/>
          <w:iCs w:val="0"/>
          <w:caps w:val="0"/>
          <w:smallCaps w:val="0"/>
          <w:noProof w:val="0"/>
          <w:color w:val="000000" w:themeColor="text1" w:themeTint="FF" w:themeShade="FF"/>
          <w:sz w:val="22"/>
          <w:szCs w:val="22"/>
          <w:lang w:val="en-US"/>
        </w:rPr>
        <w:t>Secretary, PRHOA</w:t>
      </w:r>
    </w:p>
    <w:p xmlns:wp14="http://schemas.microsoft.com/office/word/2010/wordml" w:rsidP="32B28311" wp14:paraId="2C078E63" wp14:textId="691CB02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8CA22D"/>
    <w:rsid w:val="018CA22D"/>
    <w:rsid w:val="32B28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A22D"/>
  <w15:chartTrackingRefBased/>
  <w15:docId w15:val="{BEBFFE13-7CD0-49D9-AC4C-89758BE4D4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629efb69497344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2023-08-14T15:00:26.4831160Z</dcterms:created>
  <dcterms:modified xsi:type="dcterms:W3CDTF">2023-08-14T15:55:39.4259408Z</dcterms:modified>
  <dc:creator>Ronda Klein</dc:creator>
  <lastModifiedBy>Ronda Klein</lastModifiedBy>
</coreProperties>
</file>